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35997" w14:textId="77777777" w:rsidR="003D4955" w:rsidRDefault="00000000">
      <w:pPr>
        <w:pStyle w:val="Body"/>
        <w:jc w:val="center"/>
        <w:outlineLvl w:val="0"/>
        <w:rPr>
          <w:rFonts w:ascii="Century Gothic" w:hAnsi="Century Gothic"/>
          <w:sz w:val="28"/>
          <w:szCs w:val="28"/>
          <w:u w:color="000000"/>
        </w:rPr>
      </w:pPr>
      <w:r>
        <w:rPr>
          <w:rFonts w:ascii="Lucida Sans Regular" w:hAnsi="Lucida Sans Regular"/>
          <w:noProof/>
          <w:sz w:val="24"/>
          <w:szCs w:val="24"/>
          <w:u w:color="000000"/>
        </w:rPr>
        <w:drawing>
          <wp:inline distT="0" distB="0" distL="0" distR="0" wp14:anchorId="167255C7" wp14:editId="3B51741B">
            <wp:extent cx="876300" cy="1019175"/>
            <wp:effectExtent l="0" t="0" r="0" b="0"/>
            <wp:docPr id="1073741825" name="officeArt object" descr="Scanned Picture 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Scanned Picture 3.jpg" descr="Scanned Picture 3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191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5390BF6F" w14:textId="77777777" w:rsidR="003D4955" w:rsidRDefault="003D4955">
      <w:pPr>
        <w:pStyle w:val="Body"/>
        <w:jc w:val="center"/>
        <w:outlineLvl w:val="0"/>
        <w:rPr>
          <w:rFonts w:ascii="Century Gothic" w:hAnsi="Century Gothic"/>
          <w:sz w:val="28"/>
          <w:szCs w:val="28"/>
          <w:u w:color="000000"/>
        </w:rPr>
      </w:pPr>
    </w:p>
    <w:p w14:paraId="730CED66" w14:textId="77777777" w:rsidR="003D4955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b/>
          <w:bCs/>
          <w:sz w:val="24"/>
          <w:szCs w:val="24"/>
          <w:u w:color="000000"/>
        </w:rPr>
      </w:pPr>
      <w:r>
        <w:rPr>
          <w:rFonts w:ascii="Lucida Sans Regular" w:hAnsi="Lucida Sans Regular"/>
          <w:b/>
          <w:bCs/>
          <w:sz w:val="24"/>
          <w:szCs w:val="24"/>
          <w:u w:color="000000"/>
          <w:lang w:val="en-US"/>
        </w:rPr>
        <w:t>KETTLEBURGH VILLAGE HALL</w:t>
      </w:r>
    </w:p>
    <w:p w14:paraId="51FC475B" w14:textId="77777777" w:rsidR="003D4955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18"/>
          <w:szCs w:val="18"/>
          <w:u w:color="000000"/>
        </w:rPr>
      </w:pPr>
      <w:r>
        <w:rPr>
          <w:rFonts w:ascii="Lucida Sans Regular" w:hAnsi="Lucida Sans Regular"/>
          <w:sz w:val="18"/>
          <w:szCs w:val="18"/>
          <w:u w:color="000000"/>
          <w:lang w:val="en-US"/>
        </w:rPr>
        <w:t>Registered charity N</w:t>
      </w:r>
      <w:r>
        <w:rPr>
          <w:rFonts w:ascii="Lucida Sans Regular" w:hAnsi="Lucida Sans Regular"/>
          <w:sz w:val="18"/>
          <w:szCs w:val="18"/>
          <w:u w:color="000000"/>
          <w:vertAlign w:val="superscript"/>
        </w:rPr>
        <w:t xml:space="preserve">o </w:t>
      </w:r>
      <w:r>
        <w:rPr>
          <w:rFonts w:ascii="Lucida Sans Regular" w:hAnsi="Lucida Sans Regular"/>
          <w:sz w:val="18"/>
          <w:szCs w:val="18"/>
          <w:u w:color="000000"/>
        </w:rPr>
        <w:t>1156749</w:t>
      </w:r>
    </w:p>
    <w:p w14:paraId="564A5E13" w14:textId="77777777" w:rsidR="003D4955" w:rsidRDefault="003D4955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18"/>
          <w:szCs w:val="18"/>
          <w:u w:color="000000"/>
        </w:rPr>
      </w:pPr>
    </w:p>
    <w:p w14:paraId="7E07EDF1" w14:textId="77777777" w:rsidR="003D4955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20"/>
          <w:szCs w:val="20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  <w:lang w:val="en-US"/>
        </w:rPr>
        <w:t>Susan Brooks, Treasurer,</w:t>
      </w:r>
    </w:p>
    <w:p w14:paraId="11403E19" w14:textId="77777777" w:rsidR="003D4955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18"/>
          <w:szCs w:val="18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  <w:lang w:val="en-US"/>
        </w:rPr>
        <w:t>Orchard End, Church Road, Kettleburgh IP13 7LF</w:t>
      </w:r>
    </w:p>
    <w:p w14:paraId="689B0F2F" w14:textId="77777777" w:rsidR="003D4955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20"/>
          <w:szCs w:val="20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</w:rPr>
        <w:t>01728 724017</w:t>
      </w:r>
    </w:p>
    <w:p w14:paraId="1FA27091" w14:textId="77777777" w:rsidR="003D4955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20"/>
          <w:szCs w:val="20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</w:rPr>
        <w:t>email:susanebrooks@btinternet.com</w:t>
      </w:r>
    </w:p>
    <w:p w14:paraId="35C53322" w14:textId="77777777" w:rsidR="003D4955" w:rsidRDefault="003D4955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69476BA0" w14:textId="77777777" w:rsidR="003D4955" w:rsidRDefault="003D4955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73F8D5E1" w14:textId="77777777" w:rsidR="003D4955" w:rsidRDefault="003D4955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2C320323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15AF2CDC" w14:textId="77777777" w:rsidR="003D4955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b/>
          <w:bCs/>
          <w:sz w:val="28"/>
          <w:szCs w:val="28"/>
          <w:u w:color="000000"/>
        </w:rPr>
      </w:pPr>
      <w:r>
        <w:rPr>
          <w:rFonts w:ascii="Lucida Sans Regular" w:hAnsi="Lucida Sans Regular"/>
          <w:b/>
          <w:bCs/>
          <w:sz w:val="28"/>
          <w:szCs w:val="28"/>
          <w:u w:color="000000"/>
          <w:lang w:val="de-DE"/>
        </w:rPr>
        <w:t xml:space="preserve">INVOICE </w:t>
      </w:r>
    </w:p>
    <w:p w14:paraId="7C58B0E9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7187D54D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030ED227" w14:textId="77777777" w:rsidR="003D4955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en-US"/>
        </w:rPr>
        <w:t>Our Ref: 326</w:t>
      </w:r>
    </w:p>
    <w:p w14:paraId="6AA0DA49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37E32499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1FFFD8A7" w14:textId="77777777" w:rsidR="003D4955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pt-PT"/>
        </w:rPr>
        <w:t xml:space="preserve">FAO </w:t>
      </w:r>
      <w:r>
        <w:rPr>
          <w:rFonts w:ascii="Lucida Sans Regular" w:hAnsi="Lucida Sans Regular"/>
          <w:u w:color="000000"/>
          <w:lang w:val="en-US"/>
        </w:rPr>
        <w:t>Richard Green, Parish Clerk</w:t>
      </w:r>
    </w:p>
    <w:p w14:paraId="352734B1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3C1D42B7" w14:textId="77777777" w:rsidR="003D4955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en-US"/>
        </w:rPr>
        <w:t>Hire of Kettleburgh Village Hall for Parish Council meeting on March 3rd, 2026 from 19.00-21.00 at a cost of £10.00 per hour hire cost plus £4.50 per hour heating charge.</w:t>
      </w:r>
    </w:p>
    <w:p w14:paraId="49954D35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7FBFC537" w14:textId="77777777" w:rsidR="003D4955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b/>
          <w:bCs/>
          <w:u w:color="000000"/>
        </w:rPr>
      </w:pPr>
      <w:r>
        <w:rPr>
          <w:rFonts w:ascii="Lucida Sans Regular" w:hAnsi="Lucida Sans Regular"/>
          <w:b/>
          <w:bCs/>
          <w:u w:color="000000"/>
          <w:lang w:val="en-US"/>
        </w:rPr>
        <w:t>Total Cost of £29.00</w:t>
      </w:r>
    </w:p>
    <w:p w14:paraId="7AFDBC73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73337026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1762630F" w14:textId="77777777" w:rsidR="003D4955" w:rsidRDefault="003D4955">
      <w:pPr>
        <w:pStyle w:val="Body"/>
        <w:outlineLvl w:val="0"/>
        <w:rPr>
          <w:rFonts w:ascii="Lucida Sans Regular" w:eastAsia="Lucida Sans Regular" w:hAnsi="Lucida Sans Regular" w:cs="Lucida Sans Regular"/>
          <w:i/>
          <w:iCs/>
          <w:u w:color="000000"/>
        </w:rPr>
      </w:pPr>
    </w:p>
    <w:p w14:paraId="347EF6AA" w14:textId="77777777" w:rsidR="003D4955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</w:p>
    <w:p w14:paraId="05C9A4CA" w14:textId="77777777" w:rsidR="003D4955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sz w:val="24"/>
          <w:szCs w:val="24"/>
          <w:u w:color="000000"/>
        </w:rPr>
      </w:pPr>
      <w:r>
        <w:rPr>
          <w:rFonts w:ascii="Lucida Sans Regular" w:hAnsi="Lucida Sans Regular"/>
          <w:sz w:val="24"/>
          <w:szCs w:val="24"/>
          <w:u w:color="000000"/>
          <w:lang w:val="en-US"/>
        </w:rPr>
        <w:t>Cheques made payable to: Kettleburgh Village Hall</w:t>
      </w:r>
    </w:p>
    <w:p w14:paraId="23C3825F" w14:textId="77777777" w:rsidR="003D4955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en-US"/>
        </w:rPr>
        <w:t xml:space="preserve">Direct Payments to: Barclays Bank plc, </w:t>
      </w:r>
    </w:p>
    <w:p w14:paraId="1E6D37B4" w14:textId="77777777" w:rsidR="003D4955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</w:rPr>
        <w:t xml:space="preserve">                               Sort Code: 20-98-07</w:t>
      </w:r>
    </w:p>
    <w:p w14:paraId="5EFEA8EA" w14:textId="77777777" w:rsidR="003D4955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sz w:val="24"/>
          <w:szCs w:val="24"/>
          <w:u w:color="000000"/>
        </w:rPr>
      </w:pPr>
      <w:r>
        <w:rPr>
          <w:rFonts w:ascii="Lucida Sans Regular" w:hAnsi="Lucida Sans Regular"/>
          <w:u w:color="000000"/>
        </w:rPr>
        <w:t xml:space="preserve">                               Acct No. 80533963</w:t>
      </w:r>
    </w:p>
    <w:p w14:paraId="6AA2FF82" w14:textId="77777777" w:rsidR="003D4955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sz w:val="24"/>
          <w:szCs w:val="24"/>
          <w:u w:color="000000"/>
        </w:rPr>
      </w:pPr>
      <w:r>
        <w:rPr>
          <w:rFonts w:ascii="Lucida Sans Regular" w:hAnsi="Lucida Sans Regular"/>
          <w:sz w:val="24"/>
          <w:szCs w:val="24"/>
          <w:u w:color="000000"/>
        </w:rPr>
        <w:t xml:space="preserve">                             </w:t>
      </w:r>
    </w:p>
    <w:p w14:paraId="0A310AA7" w14:textId="77777777" w:rsidR="003D4955" w:rsidRDefault="00000000">
      <w:pPr>
        <w:pStyle w:val="Body"/>
        <w:spacing w:after="200"/>
      </w:pP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  <w:t xml:space="preserve">      </w:t>
      </w:r>
    </w:p>
    <w:sectPr w:rsidR="003D4955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F000" w14:textId="77777777" w:rsidR="00A707C8" w:rsidRDefault="00A707C8">
      <w:r>
        <w:separator/>
      </w:r>
    </w:p>
  </w:endnote>
  <w:endnote w:type="continuationSeparator" w:id="0">
    <w:p w14:paraId="0B80FF01" w14:textId="77777777" w:rsidR="00A707C8" w:rsidRDefault="00A70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Regular">
    <w:panose1 w:val="020B0602030504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384CB" w14:textId="77777777" w:rsidR="003D4955" w:rsidRDefault="003D49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D4A6B" w14:textId="77777777" w:rsidR="00A707C8" w:rsidRDefault="00A707C8">
      <w:r>
        <w:separator/>
      </w:r>
    </w:p>
  </w:footnote>
  <w:footnote w:type="continuationSeparator" w:id="0">
    <w:p w14:paraId="54B07C79" w14:textId="77777777" w:rsidR="00A707C8" w:rsidRDefault="00A70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233AE" w14:textId="77777777" w:rsidR="003D4955" w:rsidRDefault="003D495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955"/>
    <w:rsid w:val="003D4955"/>
    <w:rsid w:val="005A5930"/>
    <w:rsid w:val="00A707C8"/>
    <w:rsid w:val="00E1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F833EF"/>
  <w15:docId w15:val="{5AA8C375-FF4D-495A-BA8C-29BFAA22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Green</dc:creator>
  <cp:lastModifiedBy>Richard Green</cp:lastModifiedBy>
  <cp:revision>2</cp:revision>
  <dcterms:created xsi:type="dcterms:W3CDTF">2026-05-17T11:40:00Z</dcterms:created>
  <dcterms:modified xsi:type="dcterms:W3CDTF">2026-05-17T11:40:00Z</dcterms:modified>
</cp:coreProperties>
</file>